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D5" w:rsidRPr="00D540D5" w:rsidRDefault="00D540D5" w:rsidP="00D540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540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Terminy naboru</w:t>
      </w:r>
    </w:p>
    <w:p w:rsidR="00D540D5" w:rsidRDefault="00D540D5" w:rsidP="00D5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Poniższy harmonogram przedstawia etapy postępowania rekrutacyjnego wraz z terminami ich obowiązywania.</w:t>
      </w:r>
    </w:p>
    <w:p w:rsidR="00CE6B7C" w:rsidRDefault="00CE6B7C" w:rsidP="00D5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wnioski składamy tylko online, do klasy 1 w wersji papierowej</w:t>
      </w:r>
      <w:r w:rsidR="009D6E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6E54" w:rsidRPr="00D540D5" w:rsidRDefault="009D6E54" w:rsidP="00D5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632"/>
        <w:gridCol w:w="5703"/>
      </w:tblGrid>
      <w:tr w:rsidR="00D540D5" w:rsidRPr="00D540D5" w:rsidTr="00D540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początkowa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końcowa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etapie</w:t>
            </w:r>
          </w:p>
        </w:tc>
      </w:tr>
      <w:tr w:rsidR="00D540D5" w:rsidRPr="00D540D5" w:rsidTr="00D5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21.02.2022 08:00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06.04.2022 15:00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oferty 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4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otwarcie systemu dla rodziców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40D5" w:rsidRPr="00D540D5" w:rsidTr="00D5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21.02.2022 08:00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22.03.2022 16:00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Rejestracja kandydatów 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4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zapisy dzieci do przedszkola lub oddziału przedszkolnego w szkole podstawowej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40D5" w:rsidRPr="00D540D5" w:rsidTr="00D5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11.04.2022 12:00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11.04.2022 12:01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list zakwalifikowanych 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4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otwarcie systemu, ogłoszenie list zakwalifikowanych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40D5" w:rsidRPr="00D540D5" w:rsidTr="00D5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11.04.2022 12:01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19.04.2022 12:00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Potwierdzanie woli 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4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potwierdzanie przez rodziców woli przyjęcia dziecka do przedszkola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40D5" w:rsidRPr="00D540D5" w:rsidTr="00D54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20.04.2022 13:00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20.05.2022 15:00</w:t>
            </w:r>
          </w:p>
        </w:tc>
        <w:tc>
          <w:tcPr>
            <w:tcW w:w="0" w:type="auto"/>
            <w:vAlign w:val="center"/>
            <w:hideMark/>
          </w:tcPr>
          <w:p w:rsidR="00D540D5" w:rsidRPr="00D540D5" w:rsidRDefault="00D540D5" w:rsidP="00D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list przyjętych </w:t>
            </w:r>
            <w:r w:rsidRPr="00D54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4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ogłoszenie list przyjętych</w:t>
            </w:r>
          </w:p>
        </w:tc>
      </w:tr>
    </w:tbl>
    <w:p w:rsidR="00ED1D09" w:rsidRDefault="00ED1D09"/>
    <w:p w:rsidR="009D6E54" w:rsidRDefault="009D6E54"/>
    <w:p w:rsidR="009D6E54" w:rsidRPr="009D6E54" w:rsidRDefault="009D6E54">
      <w:pPr>
        <w:rPr>
          <w:rFonts w:ascii="Times New Roman" w:hAnsi="Times New Roman" w:cs="Times New Roman"/>
        </w:rPr>
      </w:pPr>
      <w:r w:rsidRPr="009D6E54">
        <w:rPr>
          <w:rFonts w:ascii="Times New Roman" w:hAnsi="Times New Roman" w:cs="Times New Roman"/>
        </w:rPr>
        <w:t>Szkoła Podstawowa</w:t>
      </w:r>
    </w:p>
    <w:p w:rsidR="009D6E54" w:rsidRDefault="009D6E54"/>
    <w:p w:rsidR="009D6E54" w:rsidRDefault="009D6E54">
      <w:r>
        <w:t>Klasa 1</w:t>
      </w:r>
    </w:p>
    <w:p w:rsidR="009D6E54" w:rsidRPr="00313081" w:rsidRDefault="009D6E54" w:rsidP="009D6E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Wniosek wraz z dokumentami potwierdzającymi spełnianie przez kandydata warunków lub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kryteriów rekrutacyjnych składa się w wybranej szkole podstawowej od dnia </w:t>
      </w:r>
      <w:r w:rsidRPr="00313081">
        <w:rPr>
          <w:rStyle w:val="markedcontent"/>
          <w:rFonts w:ascii="Times New Roman" w:hAnsi="Times New Roman" w:cs="Times New Roman"/>
          <w:b/>
          <w:sz w:val="24"/>
          <w:szCs w:val="24"/>
        </w:rPr>
        <w:t>21.02.2022 r.</w:t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 do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dnia </w:t>
      </w:r>
      <w:r w:rsidRPr="0031308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22.03.2022 </w:t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r. w godzinach pracy szkoły. Niezłożenie wniosku w wyznaczonym terminie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spowoduje nieuczestniczenie dziecka w rekrutacji.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Po weryfikacji wniosków komisja rekrutacyjna w dniu </w:t>
      </w:r>
      <w:r w:rsidRPr="00313081">
        <w:rPr>
          <w:rStyle w:val="markedcontent"/>
          <w:rFonts w:ascii="Times New Roman" w:hAnsi="Times New Roman" w:cs="Times New Roman"/>
          <w:b/>
          <w:sz w:val="24"/>
          <w:szCs w:val="24"/>
        </w:rPr>
        <w:t>11.04.2022</w:t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 r. podaje do publicznej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wiadomości listy kandydatów zakwalifikowanych i kandydatów niezakwalifikowanych do kl.</w:t>
      </w:r>
      <w:bookmarkStart w:id="0" w:name="_GoBack"/>
      <w:bookmarkEnd w:id="0"/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I danej szkoły.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Rodzic zakwalifikowanego kandydata składa w szkole podstawowej, w postaci pisemnego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oświadczenia, wolę przyjęcia do SP. Niezłożenie woli przyjęcia w terminie do dnia </w:t>
      </w:r>
      <w:r w:rsidRPr="00313081">
        <w:rPr>
          <w:rStyle w:val="markedcontent"/>
          <w:rFonts w:ascii="Times New Roman" w:hAnsi="Times New Roman" w:cs="Times New Roman"/>
          <w:b/>
          <w:sz w:val="24"/>
          <w:szCs w:val="24"/>
        </w:rPr>
        <w:t>19.04.2022</w:t>
      </w:r>
      <w:r w:rsidRPr="00313081">
        <w:rPr>
          <w:rFonts w:ascii="Times New Roman" w:hAnsi="Times New Roman" w:cs="Times New Roman"/>
          <w:b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r. spowoduje skreślenie dziecka z listy kandydatów zakwalifikowanych.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b/>
          <w:sz w:val="24"/>
          <w:szCs w:val="24"/>
        </w:rPr>
        <w:t>20.04.2022 r</w:t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. szkoła podstawowa podaje do publicznej wiadomości listę kandydatów</w:t>
      </w:r>
      <w:r w:rsidRPr="00313081">
        <w:rPr>
          <w:rFonts w:ascii="Times New Roman" w:hAnsi="Times New Roman" w:cs="Times New Roman"/>
          <w:sz w:val="24"/>
          <w:szCs w:val="24"/>
        </w:rPr>
        <w:br/>
      </w:r>
      <w:r w:rsidRPr="00313081">
        <w:rPr>
          <w:rStyle w:val="markedcontent"/>
          <w:rFonts w:ascii="Times New Roman" w:hAnsi="Times New Roman" w:cs="Times New Roman"/>
          <w:sz w:val="24"/>
          <w:szCs w:val="24"/>
        </w:rPr>
        <w:t>przyjętych i nieprzyjętych do danej szkoły.</w:t>
      </w:r>
    </w:p>
    <w:sectPr w:rsidR="009D6E54" w:rsidRPr="0031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D5"/>
    <w:rsid w:val="00313081"/>
    <w:rsid w:val="009D6E54"/>
    <w:rsid w:val="00CE6B7C"/>
    <w:rsid w:val="00D540D5"/>
    <w:rsid w:val="00E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889"/>
  <w15:chartTrackingRefBased/>
  <w15:docId w15:val="{6B45229C-BA14-448A-9B9A-E9176011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D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2022-02-22T08:33:00Z</dcterms:created>
  <dcterms:modified xsi:type="dcterms:W3CDTF">2022-02-22T08:44:00Z</dcterms:modified>
</cp:coreProperties>
</file>